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AC1799" w:rsidP="00FF7EB9">
            <w:pPr>
              <w:ind w:left="-108"/>
              <w:jc w:val="both"/>
              <w:rPr>
                <w:szCs w:val="28"/>
              </w:rPr>
            </w:pPr>
            <w:r w:rsidRPr="003178EC">
              <w:rPr>
                <w:spacing w:val="-2"/>
              </w:rPr>
              <w:t xml:space="preserve">О законе </w:t>
            </w:r>
            <w:r w:rsidRPr="003178EC">
              <w:rPr>
                <w:spacing w:val="-2"/>
                <w:szCs w:val="28"/>
              </w:rPr>
              <w:t xml:space="preserve">Алтайского края </w:t>
            </w:r>
            <w:r>
              <w:rPr>
                <w:szCs w:val="28"/>
              </w:rPr>
              <w:t>«О</w:t>
            </w:r>
            <w:r w:rsidR="00FF7EB9">
              <w:rPr>
                <w:szCs w:val="28"/>
              </w:rPr>
              <w:t> </w:t>
            </w:r>
            <w:bookmarkStart w:id="0" w:name="_GoBack"/>
            <w:bookmarkEnd w:id="0"/>
            <w:r>
              <w:rPr>
                <w:szCs w:val="28"/>
              </w:rPr>
              <w:t xml:space="preserve">внесении изменений </w:t>
            </w:r>
            <w:r w:rsidR="00B31631">
              <w:rPr>
                <w:color w:val="000000"/>
                <w:szCs w:val="28"/>
              </w:rPr>
              <w:t>в стать</w:t>
            </w:r>
            <w:r w:rsidR="00C74030">
              <w:rPr>
                <w:color w:val="000000"/>
                <w:szCs w:val="28"/>
              </w:rPr>
              <w:t>ю</w:t>
            </w:r>
            <w:r w:rsidR="002F32AC">
              <w:rPr>
                <w:color w:val="000000"/>
                <w:szCs w:val="28"/>
              </w:rPr>
              <w:t xml:space="preserve"> </w:t>
            </w:r>
            <w:r w:rsidR="00C74030">
              <w:rPr>
                <w:color w:val="000000"/>
                <w:szCs w:val="28"/>
              </w:rPr>
              <w:t>3</w:t>
            </w:r>
            <w:r w:rsidR="000D3FE2">
              <w:rPr>
                <w:color w:val="000000"/>
                <w:szCs w:val="28"/>
              </w:rPr>
              <w:t xml:space="preserve"> </w:t>
            </w:r>
            <w:r w:rsidR="00B31631">
              <w:rPr>
                <w:color w:val="000000"/>
                <w:szCs w:val="28"/>
              </w:rPr>
              <w:t>закона</w:t>
            </w:r>
            <w:r>
              <w:rPr>
                <w:szCs w:val="28"/>
              </w:rPr>
              <w:t xml:space="preserve"> Алтайского края «О транспортном налоге на территории Алтайского края</w:t>
            </w:r>
            <w:r w:rsidR="006A15EA">
              <w:rPr>
                <w:szCs w:val="28"/>
              </w:rPr>
              <w:t>»</w:t>
            </w:r>
            <w:r w:rsidR="00D15A72"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AC5EC8" w:rsidRDefault="00226280" w:rsidP="00226280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70459E" w:rsidRPr="00AC5EC8">
        <w:rPr>
          <w:szCs w:val="28"/>
        </w:rPr>
        <w:t xml:space="preserve">Принять </w:t>
      </w:r>
      <w:hyperlink r:id="rId7" w:history="1">
        <w:r w:rsidR="0070459E" w:rsidRPr="00AC5EC8">
          <w:rPr>
            <w:szCs w:val="28"/>
          </w:rPr>
          <w:t>закон</w:t>
        </w:r>
      </w:hyperlink>
      <w:r w:rsidR="0070459E" w:rsidRPr="00AC5EC8">
        <w:rPr>
          <w:szCs w:val="28"/>
        </w:rPr>
        <w:t xml:space="preserve"> Алтайского края </w:t>
      </w:r>
      <w:r w:rsidR="00AC1799">
        <w:rPr>
          <w:szCs w:val="28"/>
        </w:rPr>
        <w:t xml:space="preserve">«О внесении изменений </w:t>
      </w:r>
      <w:r w:rsidR="00B31631">
        <w:rPr>
          <w:color w:val="000000"/>
          <w:szCs w:val="28"/>
        </w:rPr>
        <w:t>в стать</w:t>
      </w:r>
      <w:r w:rsidR="00C74030">
        <w:rPr>
          <w:color w:val="000000"/>
          <w:szCs w:val="28"/>
        </w:rPr>
        <w:t>ю</w:t>
      </w:r>
      <w:r w:rsidR="000D3FE2">
        <w:rPr>
          <w:color w:val="000000"/>
          <w:szCs w:val="28"/>
        </w:rPr>
        <w:t xml:space="preserve"> </w:t>
      </w:r>
      <w:r w:rsidR="00C74030">
        <w:rPr>
          <w:color w:val="000000"/>
          <w:szCs w:val="28"/>
        </w:rPr>
        <w:t>3</w:t>
      </w:r>
      <w:r w:rsidR="000D3FE2">
        <w:rPr>
          <w:color w:val="000000"/>
          <w:szCs w:val="28"/>
        </w:rPr>
        <w:t xml:space="preserve"> </w:t>
      </w:r>
      <w:r w:rsidR="00B31631">
        <w:rPr>
          <w:color w:val="000000"/>
          <w:szCs w:val="28"/>
        </w:rPr>
        <w:t>закона</w:t>
      </w:r>
      <w:r w:rsidR="00AC1799">
        <w:rPr>
          <w:szCs w:val="28"/>
        </w:rPr>
        <w:t xml:space="preserve"> Алтайского края «О транспортном налоге на территории Алтайского края</w:t>
      </w:r>
      <w:r w:rsidR="006A15EA">
        <w:rPr>
          <w:szCs w:val="28"/>
        </w:rPr>
        <w:t>»</w:t>
      </w:r>
      <w:r w:rsidR="00754493" w:rsidRPr="00AC5EC8">
        <w:rPr>
          <w:szCs w:val="28"/>
        </w:rPr>
        <w:t>.</w:t>
      </w:r>
    </w:p>
    <w:p w:rsidR="00AC5EC8" w:rsidRPr="00AC5EC8" w:rsidRDefault="00AC5EC8" w:rsidP="00AC5EC8">
      <w:pPr>
        <w:pStyle w:val="ab"/>
        <w:ind w:left="1084"/>
        <w:jc w:val="both"/>
        <w:rPr>
          <w:szCs w:val="28"/>
        </w:rPr>
      </w:pPr>
    </w:p>
    <w:p w:rsidR="0076130D" w:rsidRDefault="0076130D" w:rsidP="009948EB">
      <w:pPr>
        <w:tabs>
          <w:tab w:val="left" w:pos="1134"/>
        </w:tabs>
        <w:ind w:firstLine="709"/>
        <w:jc w:val="both"/>
        <w:rPr>
          <w:szCs w:val="28"/>
        </w:rPr>
      </w:pPr>
      <w:r>
        <w:t>2.</w:t>
      </w:r>
      <w:r w:rsidR="009948EB">
        <w:t> </w:t>
      </w:r>
      <w:r w:rsidRPr="00CE4318">
        <w:t>Направить</w:t>
      </w:r>
      <w:r w:rsidR="009948EB">
        <w:t xml:space="preserve">  </w:t>
      </w:r>
      <w:r w:rsidRPr="00CE4318">
        <w:t>указанный</w:t>
      </w:r>
      <w:r w:rsidR="009948EB">
        <w:t xml:space="preserve"> </w:t>
      </w:r>
      <w:r w:rsidRPr="00CE4318">
        <w:t xml:space="preserve"> Закон</w:t>
      </w:r>
      <w:r w:rsidR="009948EB">
        <w:t xml:space="preserve"> </w:t>
      </w:r>
      <w:r w:rsidRPr="00CE4318">
        <w:t xml:space="preserve"> Губернатор</w:t>
      </w:r>
      <w:r w:rsidR="00DE47A5">
        <w:t>у</w:t>
      </w:r>
      <w:r w:rsidR="009948EB">
        <w:t xml:space="preserve"> </w:t>
      </w:r>
      <w:r w:rsidRPr="00CE4318">
        <w:t xml:space="preserve"> Алтайского</w:t>
      </w:r>
      <w:r w:rsidR="009948EB">
        <w:t xml:space="preserve"> </w:t>
      </w:r>
      <w:r w:rsidRPr="00CE4318">
        <w:t xml:space="preserve"> края</w:t>
      </w:r>
      <w:r w:rsidR="009948EB">
        <w:t xml:space="preserve"> </w:t>
      </w:r>
      <w:r w:rsidRPr="00CE4318">
        <w:t xml:space="preserve"> для</w:t>
      </w:r>
      <w:r w:rsidR="009948EB">
        <w:t xml:space="preserve"> </w:t>
      </w:r>
      <w:r w:rsidRPr="00CE4318">
        <w:t>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EC5818">
      <w:pPr>
        <w:rPr>
          <w:szCs w:val="28"/>
        </w:rPr>
      </w:pPr>
      <w:r>
        <w:rPr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3FE2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26280"/>
    <w:rsid w:val="0024389B"/>
    <w:rsid w:val="00243BCC"/>
    <w:rsid w:val="002D57BC"/>
    <w:rsid w:val="002F32AC"/>
    <w:rsid w:val="0030109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67025C"/>
    <w:rsid w:val="006829B3"/>
    <w:rsid w:val="006A15EA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77784"/>
    <w:rsid w:val="007A21AF"/>
    <w:rsid w:val="007A6021"/>
    <w:rsid w:val="007D3699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948EB"/>
    <w:rsid w:val="009A69E6"/>
    <w:rsid w:val="00A11CD5"/>
    <w:rsid w:val="00A42CDB"/>
    <w:rsid w:val="00A54244"/>
    <w:rsid w:val="00AC1799"/>
    <w:rsid w:val="00AC5EC8"/>
    <w:rsid w:val="00B00B76"/>
    <w:rsid w:val="00B31631"/>
    <w:rsid w:val="00B4417F"/>
    <w:rsid w:val="00BA71DB"/>
    <w:rsid w:val="00BD3B4E"/>
    <w:rsid w:val="00BE7BCB"/>
    <w:rsid w:val="00C10EDD"/>
    <w:rsid w:val="00C214E9"/>
    <w:rsid w:val="00C335A5"/>
    <w:rsid w:val="00C46731"/>
    <w:rsid w:val="00C74030"/>
    <w:rsid w:val="00C77E47"/>
    <w:rsid w:val="00C819F3"/>
    <w:rsid w:val="00C9273B"/>
    <w:rsid w:val="00CB49DE"/>
    <w:rsid w:val="00CC1981"/>
    <w:rsid w:val="00D051DA"/>
    <w:rsid w:val="00D14C05"/>
    <w:rsid w:val="00D15A72"/>
    <w:rsid w:val="00D23376"/>
    <w:rsid w:val="00D271AE"/>
    <w:rsid w:val="00DE47A5"/>
    <w:rsid w:val="00E7259F"/>
    <w:rsid w:val="00E90356"/>
    <w:rsid w:val="00EA7F09"/>
    <w:rsid w:val="00EC5818"/>
    <w:rsid w:val="00F31092"/>
    <w:rsid w:val="00F36525"/>
    <w:rsid w:val="00F4341A"/>
    <w:rsid w:val="00F52DB4"/>
    <w:rsid w:val="00F811B8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72AA4427357739E098526B6C4362770780593E5A62EDA9ECC528DDC79C284FS76D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13</cp:revision>
  <cp:lastPrinted>2019-10-31T00:58:00Z</cp:lastPrinted>
  <dcterms:created xsi:type="dcterms:W3CDTF">2019-09-05T08:21:00Z</dcterms:created>
  <dcterms:modified xsi:type="dcterms:W3CDTF">2021-02-02T07:51:00Z</dcterms:modified>
</cp:coreProperties>
</file>